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Bieliková Monika</w:t>
      </w:r>
      <w:r>
        <w:rPr>
          <w:rFonts w:cs="Tahoma" w:ascii="Tahoma" w:hAnsi="Tahoma"/>
          <w:sz w:val="21"/>
          <w:szCs w:val="21"/>
        </w:rPr>
        <w:t xml:space="preserve"> </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Tehla č. 68 , 93535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pPr>
      <w:r>
        <w:rPr>
          <w:rFonts w:cs="Tahoma" w:ascii="Tahoma" w:hAnsi="Tahoma"/>
          <w:sz w:val="21"/>
          <w:szCs w:val="21"/>
        </w:rPr>
        <w:t xml:space="preserve">Telefonický kontakt: </w:t>
        <w:tab/>
        <w:t xml:space="preserve">             </w:t>
      </w:r>
    </w:p>
    <w:p>
      <w:pPr>
        <w:pStyle w:val="Normal"/>
        <w:spacing w:lineRule="exact" w:line="280"/>
        <w:jc w:val="both"/>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5, nachádzajúci sa na 1. poschodí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61,46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2 obytných miestností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rFonts w:ascii="Tahoma" w:hAnsi="Tahoma" w:cs="Tahoma"/>
          <w:color w:val="000000"/>
          <w:sz w:val="21"/>
          <w:szCs w:val="21"/>
        </w:rPr>
      </w:pPr>
      <w:r>
        <w:rPr>
          <w:rFonts w:cs="Tahoma" w:ascii="Tahoma" w:hAnsi="Tahoma"/>
          <w:color w:val="000000"/>
          <w:sz w:val="21"/>
          <w:szCs w:val="21"/>
        </w:rPr>
        <w:t xml:space="preserve"> </w:t>
      </w:r>
      <w:r>
        <w:rPr>
          <w:rFonts w:cs="Tahoma" w:ascii="Tahoma" w:hAnsi="Tahoma"/>
          <w:color w:val="000000"/>
          <w:sz w:val="21"/>
          <w:szCs w:val="21"/>
        </w:rPr>
        <w:t>Michal Ondrušek</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rFonts w:ascii="Tahoma" w:hAnsi="Tahoma" w:cs="Tahoma"/>
          <w:sz w:val="21"/>
          <w:szCs w:val="21"/>
        </w:rPr>
      </w:pPr>
      <w:r>
        <w:rPr>
          <w:rFonts w:cs="Tahoma" w:ascii="Tahoma" w:hAnsi="Tahoma"/>
          <w:sz w:val="21"/>
          <w:szCs w:val="21"/>
        </w:rPr>
        <w:t xml:space="preserve">Táto zmluva sa uzatvára na dobu určitú a to od </w:t>
      </w:r>
      <w:r>
        <w:rPr>
          <w:rFonts w:cs="Tahoma" w:ascii="Tahoma" w:hAnsi="Tahoma"/>
          <w:b/>
          <w:sz w:val="21"/>
          <w:szCs w:val="21"/>
        </w:rPr>
        <w:t>18.04.2017 do 18.4.2018.</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164,80</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w:t>
      </w:r>
      <w:r>
        <w:rPr>
          <w:rFonts w:cs="Tahoma" w:ascii="Tahoma" w:hAnsi="Tahoma"/>
          <w:bCs/>
          <w:sz w:val="21"/>
          <w:szCs w:val="21"/>
        </w:rPr>
        <w:t>2232973011,</w:t>
      </w:r>
      <w:r>
        <w:rPr>
          <w:rFonts w:cs="Tahoma" w:ascii="Tahoma" w:hAnsi="Tahoma"/>
          <w:b/>
          <w:bCs/>
          <w:sz w:val="21"/>
          <w:szCs w:val="21"/>
        </w:rPr>
        <w:t xml:space="preserve"> </w:t>
      </w:r>
      <w:r>
        <w:rPr>
          <w:rFonts w:cs="Tahoma" w:ascii="Tahoma" w:hAnsi="Tahoma"/>
          <w:b/>
          <w:sz w:val="21"/>
          <w:szCs w:val="21"/>
        </w:rPr>
        <w:t xml:space="preserve">IBAN </w:t>
      </w:r>
      <w:r>
        <w:rPr>
          <w:rFonts w:cs="Tahoma" w:ascii="Tahoma" w:hAnsi="Tahoma"/>
          <w:sz w:val="21"/>
          <w:szCs w:val="21"/>
        </w:rPr>
        <w:t xml:space="preserve">SK 84 5600 0000 0022 3297 3011, </w:t>
      </w:r>
      <w:r>
        <w:rPr>
          <w:rFonts w:cs="Tahoma" w:ascii="Tahoma" w:hAnsi="Tahoma"/>
          <w:b/>
          <w:bCs/>
          <w:sz w:val="21"/>
          <w:szCs w:val="21"/>
        </w:rPr>
        <w:t xml:space="preserve">variabilný symbol </w:t>
      </w:r>
      <w:r>
        <w:rPr>
          <w:rFonts w:cs="Tahoma" w:ascii="Tahoma" w:hAnsi="Tahoma"/>
          <w:bCs/>
          <w:sz w:val="21"/>
          <w:szCs w:val="21"/>
        </w:rPr>
        <w:t>123005.</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dňa 18.04.2017 zložil zábezpeku vo výške 988,80 € a to vkladom na bankový účet prenajímateľa, vedený v banke VUB, a.s., pobočka Levice, </w:t>
      </w:r>
      <w:r>
        <w:rPr>
          <w:rFonts w:cs="Tahoma" w:ascii="Tahoma" w:hAnsi="Tahoma"/>
          <w:b/>
          <w:bCs/>
          <w:sz w:val="21"/>
          <w:szCs w:val="21"/>
        </w:rPr>
        <w:t xml:space="preserve">číslo účtu: </w:t>
      </w:r>
      <w:r>
        <w:rPr>
          <w:rFonts w:cs="Tahoma" w:ascii="Tahoma" w:hAnsi="Tahoma"/>
          <w:bCs/>
          <w:sz w:val="21"/>
          <w:szCs w:val="21"/>
        </w:rPr>
        <w:t>3600462157,</w:t>
      </w:r>
      <w:r>
        <w:rPr>
          <w:rFonts w:cs="Tahoma" w:ascii="Tahoma" w:hAnsi="Tahoma"/>
          <w:b/>
          <w:bCs/>
          <w:sz w:val="21"/>
          <w:szCs w:val="21"/>
        </w:rPr>
        <w:t xml:space="preserve"> </w:t>
      </w:r>
      <w:r>
        <w:rPr>
          <w:rFonts w:cs="Tahoma" w:ascii="Tahoma" w:hAnsi="Tahoma"/>
          <w:b/>
          <w:sz w:val="21"/>
          <w:szCs w:val="21"/>
        </w:rPr>
        <w:t xml:space="preserve">IBAN </w:t>
      </w:r>
      <w:r>
        <w:rPr>
          <w:rFonts w:cs="Tahoma" w:ascii="Tahoma" w:hAnsi="Tahoma"/>
          <w:sz w:val="21"/>
          <w:szCs w:val="21"/>
        </w:rPr>
        <w:t xml:space="preserve">SK91 0200 0000 0036 0046 2157, </w:t>
      </w:r>
      <w:r>
        <w:rPr>
          <w:rFonts w:cs="Tahoma" w:ascii="Tahoma" w:hAnsi="Tahoma"/>
          <w:b/>
          <w:bCs/>
          <w:sz w:val="21"/>
          <w:szCs w:val="21"/>
        </w:rPr>
        <w:t xml:space="preserve">variabilný symbol </w:t>
      </w:r>
      <w:r>
        <w:rPr>
          <w:rFonts w:cs="Tahoma" w:ascii="Tahoma" w:hAnsi="Tahoma"/>
          <w:bCs/>
          <w:sz w:val="21"/>
          <w:szCs w:val="21"/>
        </w:rPr>
        <w:t xml:space="preserve">123005.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18.04.2017,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3 (troch) vyhotoveniach z ktorých dve vyhotovenia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Príloha č. 1 – Preberací protokol</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Príloha č. 2 -  Výpočtový list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Ini, dňa: .18.04. 2017       </w:t>
        <w:tab/>
        <w:tab/>
        <w:t xml:space="preserve">           V Ini, dňa:18.04.2017</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 xml:space="preserve">            </w:t>
        <w:tab/>
        <w:t>Monika Bieliková</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auto"/>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Application>LibreOffice/5.3.3.2$Windows_x86 LibreOffice_project/3d9a8b4b4e538a85e0782bd6c2d430bafe583448</Application>
  <Pages>7</Pages>
  <Words>2729</Words>
  <Characters>15371</Characters>
  <CharactersWithSpaces>18517</CharactersWithSpaces>
  <Paragraphs>123</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2015-12-28T09:21:00Z</dcterms:created>
  <dc:creator>JUDr. Miroslava Hudecová</dc:creator>
  <dc:description/>
  <dc:language>sk-SK</dc:language>
  <cp:lastModifiedBy/>
  <cp:lastPrinted>2017-04-18T10:58:00Z</cp:lastPrinted>
  <dcterms:modified xsi:type="dcterms:W3CDTF">2017-11-22T10:10:06Z</dcterms:modified>
  <cp:revision>15</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